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8A" w:rsidRDefault="000B578A" w:rsidP="00F96481">
      <w:pPr>
        <w:autoSpaceDE w:val="0"/>
        <w:autoSpaceDN w:val="0"/>
        <w:adjustRightInd w:val="0"/>
        <w:spacing w:after="0" w:line="240" w:lineRule="auto"/>
        <w:rPr>
          <w:rFonts w:cs="ArialMT"/>
          <w:b/>
          <w:noProof w:val="0"/>
          <w:sz w:val="24"/>
          <w:szCs w:val="24"/>
        </w:rPr>
      </w:pPr>
    </w:p>
    <w:p w:rsidR="00F96481" w:rsidRPr="000A74BE" w:rsidRDefault="00F96481" w:rsidP="00F964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30"/>
          <w:szCs w:val="30"/>
        </w:rPr>
      </w:pPr>
      <w:r w:rsidRPr="000C381A">
        <w:rPr>
          <w:rFonts w:cs="ArialMT"/>
          <w:b/>
          <w:noProof w:val="0"/>
          <w:sz w:val="24"/>
          <w:szCs w:val="24"/>
        </w:rPr>
        <w:t>Skjema skal sendast til:</w:t>
      </w:r>
    </w:p>
    <w:p w:rsidR="00F96481" w:rsidRPr="000C381A" w:rsidRDefault="00F96481" w:rsidP="00F96481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  <w:sz w:val="24"/>
          <w:szCs w:val="24"/>
        </w:rPr>
      </w:pPr>
      <w:r w:rsidRPr="000C381A">
        <w:rPr>
          <w:rFonts w:cs="ArialMT"/>
          <w:noProof w:val="0"/>
          <w:sz w:val="24"/>
          <w:szCs w:val="24"/>
        </w:rPr>
        <w:t xml:space="preserve">Giske kommune </w:t>
      </w:r>
    </w:p>
    <w:p w:rsidR="00F96481" w:rsidRPr="000C381A" w:rsidRDefault="00F96481" w:rsidP="00F96481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  <w:sz w:val="24"/>
          <w:szCs w:val="24"/>
        </w:rPr>
      </w:pPr>
      <w:r w:rsidRPr="000C381A">
        <w:rPr>
          <w:rFonts w:cs="ArialMT"/>
          <w:noProof w:val="0"/>
          <w:sz w:val="24"/>
          <w:szCs w:val="24"/>
        </w:rPr>
        <w:t>Valderhaug 4</w:t>
      </w:r>
    </w:p>
    <w:p w:rsidR="00F96481" w:rsidRPr="00F33E70" w:rsidRDefault="00F96481" w:rsidP="00F96481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  <w:sz w:val="18"/>
          <w:szCs w:val="18"/>
        </w:rPr>
      </w:pPr>
      <w:r w:rsidRPr="000C381A">
        <w:rPr>
          <w:rFonts w:cs="ArialMT"/>
          <w:noProof w:val="0"/>
          <w:sz w:val="24"/>
          <w:szCs w:val="24"/>
        </w:rPr>
        <w:t>6050 Valderøy</w:t>
      </w:r>
    </w:p>
    <w:p w:rsidR="00B00830" w:rsidRPr="008C6641" w:rsidRDefault="00B00830">
      <w:pPr>
        <w:rPr>
          <w:rFonts w:ascii="Arial Rounded MT Bold" w:hAnsi="Arial Rounded MT Bold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BCC" w:rsidRPr="008C6641" w:rsidTr="00EE2F7C">
        <w:tc>
          <w:tcPr>
            <w:tcW w:w="9212" w:type="dxa"/>
          </w:tcPr>
          <w:p w:rsidR="00FB4BCC" w:rsidRPr="000B578A" w:rsidRDefault="000B578A" w:rsidP="000B57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7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Søknad om redusert foreldrebetaling i skulefritidsordningane i Giske kommune </w:t>
            </w:r>
            <w:r w:rsidR="002F386D" w:rsidRPr="000B578A">
              <w:rPr>
                <w:rFonts w:ascii="Times New Roman" w:hAnsi="Times New Roman" w:cs="Times New Roman"/>
                <w:b/>
                <w:sz w:val="32"/>
                <w:szCs w:val="32"/>
              </w:rPr>
              <w:t>for elevar i 1. og 2. klasse</w:t>
            </w:r>
          </w:p>
        </w:tc>
      </w:tr>
      <w:tr w:rsidR="00FB4BCC" w:rsidRPr="009239C4" w:rsidTr="00EE2F7C">
        <w:tc>
          <w:tcPr>
            <w:tcW w:w="9212" w:type="dxa"/>
          </w:tcPr>
          <w:p w:rsidR="00FB4BCC" w:rsidRPr="005E7CB1" w:rsidRDefault="008B6D9C" w:rsidP="005E7CB1">
            <w:r w:rsidRPr="00F96481">
              <w:t>Førese</w:t>
            </w:r>
            <w:r w:rsidR="00FB4BCC" w:rsidRPr="00F96481">
              <w:t xml:space="preserve">tt som søkjer må bu på samme folkeregistrerte adresse som barnet. </w:t>
            </w:r>
            <w:r w:rsidR="00EE2F7C" w:rsidRPr="002F386D">
              <w:t>V</w:t>
            </w:r>
            <w:r w:rsidR="00FB4BCC" w:rsidRPr="002F386D">
              <w:t xml:space="preserve">edtak om redusert foreldrebetaling kan bli gitt </w:t>
            </w:r>
            <w:r w:rsidR="00FB4BCC" w:rsidRPr="005E7CB1">
              <w:t>for ei</w:t>
            </w:r>
            <w:r w:rsidR="002F386D" w:rsidRPr="005E7CB1">
              <w:t>tt skul</w:t>
            </w:r>
            <w:r w:rsidR="00EE2F7C" w:rsidRPr="005E7CB1">
              <w:t xml:space="preserve">eår om gangen. </w:t>
            </w:r>
            <w:r w:rsidR="005E7CB1" w:rsidRPr="00F96481">
              <w:t xml:space="preserve">Dersom maksprisen er høgare enn 6 prosent av den samla brutto inntekta </w:t>
            </w:r>
            <w:r w:rsidR="00B81E7E">
              <w:t>til</w:t>
            </w:r>
            <w:r w:rsidR="005E7CB1" w:rsidRPr="00F96481">
              <w:t xml:space="preserve"> hushaldet, skal du ha ein redusert pris. </w:t>
            </w:r>
          </w:p>
          <w:p w:rsidR="00FB4BCC" w:rsidRPr="005E7CB1" w:rsidRDefault="00FB4BCC" w:rsidP="00330472">
            <w:pPr>
              <w:autoSpaceDE w:val="0"/>
              <w:autoSpaceDN w:val="0"/>
              <w:adjustRightInd w:val="0"/>
            </w:pPr>
          </w:p>
          <w:p w:rsidR="005E7CB1" w:rsidRPr="000B578A" w:rsidRDefault="00FB4BCC" w:rsidP="00330472">
            <w:pPr>
              <w:autoSpaceDE w:val="0"/>
              <w:autoSpaceDN w:val="0"/>
              <w:adjustRightInd w:val="0"/>
            </w:pPr>
            <w:r w:rsidRPr="00F96481">
              <w:rPr>
                <w:b/>
              </w:rPr>
              <w:t>Utrekningsgrunnlag</w:t>
            </w:r>
            <w:r w:rsidR="005E7CB1">
              <w:rPr>
                <w:b/>
              </w:rPr>
              <w:t>/d</w:t>
            </w:r>
            <w:r w:rsidR="005E7CB1" w:rsidRPr="00F96481">
              <w:rPr>
                <w:b/>
              </w:rPr>
              <w:t>okumentasjon:</w:t>
            </w:r>
          </w:p>
          <w:p w:rsidR="00CF31CD" w:rsidRPr="000B578A" w:rsidRDefault="00FB4BCC" w:rsidP="000B578A">
            <w:pPr>
              <w:autoSpaceDE w:val="0"/>
              <w:autoSpaceDN w:val="0"/>
              <w:adjustRightInd w:val="0"/>
              <w:rPr>
                <w:b/>
              </w:rPr>
            </w:pPr>
            <w:r w:rsidRPr="00F96481">
              <w:t xml:space="preserve">Utrekningsgrunnlaget for redusert foreldrebetaling er den samla </w:t>
            </w:r>
            <w:r w:rsidR="000B578A" w:rsidRPr="00F96481">
              <w:t xml:space="preserve">skattepliktig </w:t>
            </w:r>
            <w:r w:rsidR="000B578A">
              <w:t xml:space="preserve">person- </w:t>
            </w:r>
            <w:r w:rsidRPr="00F96481">
              <w:t>og kapitalinn</w:t>
            </w:r>
            <w:r w:rsidR="00CF3AE3" w:rsidRPr="00F96481">
              <w:t xml:space="preserve">tekt til hushaldet. </w:t>
            </w:r>
            <w:r w:rsidR="007009E9" w:rsidRPr="00F96481">
              <w:t>F</w:t>
            </w:r>
            <w:r w:rsidRPr="00F96481">
              <w:t>oreldrebe</w:t>
            </w:r>
            <w:r w:rsidR="008B6D9C" w:rsidRPr="00F96481">
              <w:t xml:space="preserve">talinga </w:t>
            </w:r>
            <w:r w:rsidR="007009E9" w:rsidRPr="00F96481">
              <w:t xml:space="preserve">skal </w:t>
            </w:r>
            <w:r w:rsidR="008B6D9C" w:rsidRPr="00F96481">
              <w:t>reknast ut fra inntekta til den</w:t>
            </w:r>
            <w:r w:rsidR="007009E9" w:rsidRPr="00F96481">
              <w:t>/dei</w:t>
            </w:r>
            <w:r w:rsidR="008B6D9C" w:rsidRPr="00F96481">
              <w:t xml:space="preserve"> førese</w:t>
            </w:r>
            <w:r w:rsidRPr="00F96481">
              <w:t>tte som har samme folkeregisteradresse</w:t>
            </w:r>
            <w:r w:rsidR="007009E9" w:rsidRPr="00F96481">
              <w:t xml:space="preserve"> </w:t>
            </w:r>
            <w:r w:rsidRPr="00F96481">
              <w:t>s</w:t>
            </w:r>
            <w:r w:rsidR="007009E9" w:rsidRPr="00F96481">
              <w:t xml:space="preserve">om barnet. </w:t>
            </w:r>
            <w:r w:rsidR="000B578A">
              <w:t>I h</w:t>
            </w:r>
            <w:r w:rsidR="005E7CB1" w:rsidRPr="005E7CB1">
              <w:t>ushaldet</w:t>
            </w:r>
            <w:r w:rsidR="000B578A">
              <w:t xml:space="preserve"> si inntekt skal også inntekta til</w:t>
            </w:r>
            <w:r w:rsidR="005E7CB1" w:rsidRPr="005E7CB1">
              <w:t xml:space="preserve"> registrerte partnarar og sambuarar</w:t>
            </w:r>
            <w:r w:rsidR="000B578A">
              <w:t xml:space="preserve"> reknast med</w:t>
            </w:r>
            <w:r w:rsidR="005E7CB1" w:rsidRPr="005E7CB1">
              <w:t>. Når sambuarar ikkje er mor eller far til barnet skal inntekta til sambuar reknast med når sambuarforholdet har vart i 12 av dei siste 18 månadane. Dersom inntekta er vesentleg endra, kan anna dokumentasjon på noverande inntekt leggjast ved.</w:t>
            </w:r>
            <w:r w:rsidR="00365E43">
              <w:t xml:space="preserve"> Søknadsfrist er 31.07</w:t>
            </w:r>
            <w:bookmarkStart w:id="0" w:name="_GoBack"/>
            <w:bookmarkEnd w:id="0"/>
            <w:r w:rsidR="005E7CB1">
              <w:t>. For søknadar mottekne etter denne fristen blir det gjort vedtak gjeldande frå månaden etter søknad med alle relevante vedlegg er motteken</w:t>
            </w:r>
            <w:r w:rsidR="000B578A">
              <w:t>. Inntekta</w:t>
            </w:r>
            <w:r w:rsidR="000B578A" w:rsidRPr="005E7CB1">
              <w:t xml:space="preserve"> </w:t>
            </w:r>
            <w:r w:rsidR="000B578A">
              <w:t>skal dokumenterast med</w:t>
            </w:r>
            <w:r w:rsidR="000B578A" w:rsidRPr="00F96481">
              <w:t xml:space="preserve"> </w:t>
            </w:r>
            <w:r w:rsidR="000B578A" w:rsidRPr="00F96481">
              <w:rPr>
                <w:b/>
              </w:rPr>
              <w:t>skatteoppgjer</w:t>
            </w:r>
            <w:r w:rsidR="000B578A">
              <w:rPr>
                <w:b/>
              </w:rPr>
              <w:t xml:space="preserve"> for 2019.</w:t>
            </w:r>
          </w:p>
          <w:p w:rsidR="00A21BA9" w:rsidRPr="009239C4" w:rsidRDefault="00A21BA9" w:rsidP="00CF31CD">
            <w:pPr>
              <w:rPr>
                <w:sz w:val="16"/>
                <w:szCs w:val="16"/>
              </w:rPr>
            </w:pPr>
          </w:p>
        </w:tc>
      </w:tr>
    </w:tbl>
    <w:p w:rsidR="007009E9" w:rsidRDefault="007009E9"/>
    <w:p w:rsidR="006179FB" w:rsidRPr="00AE4752" w:rsidRDefault="000A74BE">
      <w:r w:rsidRPr="00AE4752">
        <w:rPr>
          <w:rFonts w:ascii="Wingdings" w:hAnsi="Wingdings" w:cs="Wingdings"/>
        </w:rPr>
        <w:t></w:t>
      </w:r>
      <w:r w:rsidRPr="00AE4752">
        <w:t xml:space="preserve">  </w:t>
      </w:r>
      <w:r w:rsidR="002F386D" w:rsidRPr="00AE4752">
        <w:t>Gjeld skul</w:t>
      </w:r>
      <w:r w:rsidR="006179FB" w:rsidRPr="00AE4752">
        <w:t xml:space="preserve">eåret </w:t>
      </w:r>
      <w:r w:rsidR="002F386D" w:rsidRPr="00AE4752">
        <w:t>___</w:t>
      </w:r>
      <w:r w:rsidR="006179FB" w:rsidRPr="00AE4752">
        <w:t xml:space="preserve">____________   </w:t>
      </w:r>
      <w:r w:rsidR="007009E9" w:rsidRPr="00AE4752">
        <w:t>/</w:t>
      </w:r>
      <w:r w:rsidR="006179FB" w:rsidRPr="00AE4752">
        <w:t xml:space="preserve"> </w:t>
      </w:r>
      <w:r w:rsidRPr="00AE4752">
        <w:rPr>
          <w:rFonts w:ascii="Wingdings" w:hAnsi="Wingdings" w:cs="Wingdings"/>
        </w:rPr>
        <w:t></w:t>
      </w:r>
      <w:r w:rsidRPr="00AE4752">
        <w:t xml:space="preserve"> </w:t>
      </w:r>
      <w:r w:rsidR="006179FB" w:rsidRPr="00AE4752">
        <w:t>Gjeld i tida __</w:t>
      </w:r>
      <w:r w:rsidR="002F386D" w:rsidRPr="00AE4752">
        <w:t>___</w:t>
      </w:r>
      <w:r w:rsidR="006179FB" w:rsidRPr="00AE4752">
        <w:t>__________  - __</w:t>
      </w:r>
      <w:r w:rsidR="002F386D" w:rsidRPr="00AE4752">
        <w:t>___</w:t>
      </w:r>
      <w:r w:rsidR="006179FB" w:rsidRPr="00AE4752">
        <w:t>__________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738"/>
        <w:gridCol w:w="2268"/>
        <w:gridCol w:w="2404"/>
      </w:tblGrid>
      <w:tr w:rsidR="002F386D" w:rsidRPr="008C6641" w:rsidTr="002F386D">
        <w:tc>
          <w:tcPr>
            <w:tcW w:w="9062" w:type="dxa"/>
            <w:gridSpan w:val="4"/>
            <w:shd w:val="clear" w:color="auto" w:fill="D09BCF" w:themeFill="text2" w:themeFillTint="66"/>
          </w:tcPr>
          <w:p w:rsidR="002F386D" w:rsidRPr="008C6641" w:rsidRDefault="002F386D" w:rsidP="0033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6641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Born det blir søkt betalingsreduksjon for:</w:t>
            </w:r>
          </w:p>
        </w:tc>
      </w:tr>
      <w:tr w:rsidR="002F386D" w:rsidRPr="008C6641" w:rsidTr="002F386D">
        <w:tc>
          <w:tcPr>
            <w:tcW w:w="1652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Fødselsnr:</w:t>
            </w:r>
          </w:p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738" w:type="dxa"/>
          </w:tcPr>
          <w:p w:rsidR="002F386D" w:rsidRPr="002B1093" w:rsidRDefault="002F386D" w:rsidP="00D71CBB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Namn:</w:t>
            </w:r>
          </w:p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268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Skulefritidsordning</w:t>
            </w:r>
            <w:r w:rsidRPr="002B1093">
              <w:rPr>
                <w:rFonts w:cs="ArialMT"/>
                <w:noProof w:val="0"/>
              </w:rPr>
              <w:t>:</w:t>
            </w:r>
          </w:p>
        </w:tc>
        <w:tc>
          <w:tcPr>
            <w:tcW w:w="2404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Type plass:</w:t>
            </w:r>
          </w:p>
        </w:tc>
      </w:tr>
      <w:tr w:rsidR="002F386D" w:rsidRPr="008C6641" w:rsidTr="002F386D">
        <w:tc>
          <w:tcPr>
            <w:tcW w:w="1652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Fødselsnr:</w:t>
            </w:r>
          </w:p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738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Namn:</w:t>
            </w:r>
          </w:p>
        </w:tc>
        <w:tc>
          <w:tcPr>
            <w:tcW w:w="2268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Skulefritidsordning</w:t>
            </w:r>
            <w:r w:rsidRPr="002B1093">
              <w:rPr>
                <w:rFonts w:cs="ArialMT"/>
                <w:noProof w:val="0"/>
              </w:rPr>
              <w:t>:</w:t>
            </w:r>
          </w:p>
        </w:tc>
        <w:tc>
          <w:tcPr>
            <w:tcW w:w="2404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Type plass:</w:t>
            </w:r>
          </w:p>
        </w:tc>
      </w:tr>
      <w:tr w:rsidR="002F386D" w:rsidRPr="008C6641" w:rsidTr="002F386D">
        <w:tc>
          <w:tcPr>
            <w:tcW w:w="1652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Fødselsnr:</w:t>
            </w:r>
          </w:p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738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Namn:</w:t>
            </w:r>
          </w:p>
        </w:tc>
        <w:tc>
          <w:tcPr>
            <w:tcW w:w="2268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Skulefritidsordning</w:t>
            </w:r>
            <w:r w:rsidRPr="002B1093">
              <w:rPr>
                <w:rFonts w:cs="ArialMT"/>
                <w:noProof w:val="0"/>
              </w:rPr>
              <w:t>:</w:t>
            </w:r>
          </w:p>
        </w:tc>
        <w:tc>
          <w:tcPr>
            <w:tcW w:w="2404" w:type="dxa"/>
          </w:tcPr>
          <w:p w:rsidR="002F386D" w:rsidRPr="002B1093" w:rsidRDefault="002F386D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Type plass:</w:t>
            </w:r>
          </w:p>
        </w:tc>
      </w:tr>
    </w:tbl>
    <w:p w:rsidR="00330472" w:rsidRDefault="00330472" w:rsidP="00330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30"/>
          <w:szCs w:val="30"/>
        </w:rPr>
      </w:pPr>
    </w:p>
    <w:p w:rsidR="00AE4752" w:rsidRPr="008C6641" w:rsidRDefault="00AE4752" w:rsidP="003304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30"/>
          <w:szCs w:val="3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2"/>
        <w:gridCol w:w="3207"/>
        <w:gridCol w:w="3373"/>
      </w:tblGrid>
      <w:tr w:rsidR="00330472" w:rsidRPr="008C6641" w:rsidTr="00330472">
        <w:tc>
          <w:tcPr>
            <w:tcW w:w="9212" w:type="dxa"/>
            <w:gridSpan w:val="3"/>
            <w:shd w:val="clear" w:color="auto" w:fill="D09BCF" w:themeFill="text2" w:themeFillTint="66"/>
          </w:tcPr>
          <w:p w:rsidR="00330472" w:rsidRPr="008C6641" w:rsidRDefault="008C6641" w:rsidP="00330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Opplysningar om fø</w:t>
            </w:r>
            <w:r w:rsidR="00D331A6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rese</w:t>
            </w:r>
            <w:r w:rsidR="00330472" w:rsidRPr="008C6641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tt:</w:t>
            </w:r>
          </w:p>
        </w:tc>
      </w:tr>
      <w:tr w:rsidR="00330472" w:rsidRPr="008C6641" w:rsidTr="00330472">
        <w:tc>
          <w:tcPr>
            <w:tcW w:w="9212" w:type="dxa"/>
            <w:gridSpan w:val="3"/>
          </w:tcPr>
          <w:p w:rsidR="00330472" w:rsidRPr="008C6641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  <w:sz w:val="18"/>
                <w:szCs w:val="18"/>
              </w:rPr>
            </w:pPr>
            <w:r w:rsidRPr="008C6641">
              <w:rPr>
                <w:rFonts w:cs="ArialMT"/>
                <w:noProof w:val="0"/>
                <w:sz w:val="18"/>
                <w:szCs w:val="18"/>
              </w:rPr>
              <w:t>For å kunne søkje om</w:t>
            </w:r>
            <w:r w:rsidR="008C6641">
              <w:rPr>
                <w:rFonts w:cs="ArialMT"/>
                <w:noProof w:val="0"/>
                <w:sz w:val="18"/>
                <w:szCs w:val="18"/>
              </w:rPr>
              <w:t xml:space="preserve"> redusert foreldrebetaling må føresette ha sa</w:t>
            </w:r>
            <w:r w:rsidRPr="008C6641">
              <w:rPr>
                <w:rFonts w:cs="ArialMT"/>
                <w:noProof w:val="0"/>
                <w:sz w:val="18"/>
                <w:szCs w:val="18"/>
              </w:rPr>
              <w:t>me folkeregistrerte adresse som barnet</w:t>
            </w:r>
            <w:r w:rsidR="00745FFB">
              <w:rPr>
                <w:rFonts w:cs="ArialMT"/>
                <w:noProof w:val="0"/>
                <w:sz w:val="18"/>
                <w:szCs w:val="18"/>
              </w:rPr>
              <w:t>/borna</w:t>
            </w:r>
            <w:r w:rsidRPr="008C6641">
              <w:rPr>
                <w:rFonts w:cs="ArialMT"/>
                <w:noProof w:val="0"/>
                <w:sz w:val="18"/>
                <w:szCs w:val="18"/>
              </w:rPr>
              <w:t>.</w:t>
            </w:r>
          </w:p>
        </w:tc>
      </w:tr>
      <w:tr w:rsidR="00330472" w:rsidRPr="008C6641" w:rsidTr="00487E23">
        <w:tc>
          <w:tcPr>
            <w:tcW w:w="2518" w:type="dxa"/>
          </w:tcPr>
          <w:p w:rsidR="00C175E0" w:rsidRPr="002B1093" w:rsidRDefault="00C175E0" w:rsidP="00C175E0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Fødselsnr:</w:t>
            </w:r>
          </w:p>
          <w:p w:rsidR="00330472" w:rsidRPr="002B1093" w:rsidRDefault="00330472" w:rsidP="00C175E0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3260" w:type="dxa"/>
          </w:tcPr>
          <w:p w:rsidR="00C175E0" w:rsidRPr="002B1093" w:rsidRDefault="00C175E0" w:rsidP="00C175E0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Etternamn:</w:t>
            </w:r>
          </w:p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3434" w:type="dxa"/>
          </w:tcPr>
          <w:p w:rsidR="00330472" w:rsidRPr="002B1093" w:rsidRDefault="00C175E0" w:rsidP="00C175E0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Fornamn:</w:t>
            </w:r>
          </w:p>
        </w:tc>
      </w:tr>
      <w:tr w:rsidR="00330472" w:rsidRPr="008C6641" w:rsidTr="00487E23">
        <w:tc>
          <w:tcPr>
            <w:tcW w:w="2518" w:type="dxa"/>
          </w:tcPr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Adresse:</w:t>
            </w:r>
          </w:p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3260" w:type="dxa"/>
          </w:tcPr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Postnr:</w:t>
            </w:r>
          </w:p>
        </w:tc>
        <w:tc>
          <w:tcPr>
            <w:tcW w:w="3434" w:type="dxa"/>
          </w:tcPr>
          <w:p w:rsidR="00330472" w:rsidRPr="002B1093" w:rsidRDefault="00C175E0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Poststa</w:t>
            </w:r>
            <w:r w:rsidR="00330472" w:rsidRPr="002B1093">
              <w:rPr>
                <w:rFonts w:cs="ArialMT"/>
                <w:noProof w:val="0"/>
              </w:rPr>
              <w:t>d:</w:t>
            </w:r>
          </w:p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</w:tr>
      <w:tr w:rsidR="00330472" w:rsidRPr="008C6641" w:rsidTr="00487E23">
        <w:tc>
          <w:tcPr>
            <w:tcW w:w="2518" w:type="dxa"/>
          </w:tcPr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Mobilnr:</w:t>
            </w:r>
          </w:p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6694" w:type="dxa"/>
            <w:gridSpan w:val="2"/>
          </w:tcPr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E-postadresse:</w:t>
            </w:r>
          </w:p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</w:tr>
      <w:tr w:rsidR="00330472" w:rsidRPr="008C6641" w:rsidTr="00330472">
        <w:tc>
          <w:tcPr>
            <w:tcW w:w="9212" w:type="dxa"/>
            <w:gridSpan w:val="3"/>
          </w:tcPr>
          <w:p w:rsidR="00330472" w:rsidRPr="002B1093" w:rsidRDefault="0033047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cs="ArialMT"/>
                <w:noProof w:val="0"/>
              </w:rPr>
              <w:t>Sivilstatus:</w:t>
            </w:r>
          </w:p>
          <w:p w:rsidR="00330472" w:rsidRPr="002B1093" w:rsidRDefault="0097189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2B1093">
              <w:rPr>
                <w:rFonts w:ascii="Wingdings" w:hAnsi="Wingdings" w:cs="Wingdings"/>
              </w:rPr>
              <w:t></w:t>
            </w:r>
            <w:r w:rsidRPr="002B1093">
              <w:t xml:space="preserve"> </w:t>
            </w:r>
            <w:r w:rsidR="00330472" w:rsidRPr="002B1093">
              <w:rPr>
                <w:rFonts w:cs="Wingdings-Regular"/>
                <w:noProof w:val="0"/>
              </w:rPr>
              <w:t xml:space="preserve"> </w:t>
            </w:r>
            <w:r w:rsidR="00C175E0" w:rsidRPr="002B1093">
              <w:rPr>
                <w:rFonts w:cs="ArialMT"/>
                <w:noProof w:val="0"/>
              </w:rPr>
              <w:t>Gift/sambua</w:t>
            </w:r>
            <w:r w:rsidR="00D331A6" w:rsidRPr="002B1093">
              <w:rPr>
                <w:rFonts w:cs="ArialMT"/>
                <w:noProof w:val="0"/>
              </w:rPr>
              <w:t>r/registrert partna</w:t>
            </w:r>
            <w:r w:rsidR="00330472" w:rsidRPr="002B1093">
              <w:rPr>
                <w:rFonts w:cs="ArialMT"/>
                <w:noProof w:val="0"/>
              </w:rPr>
              <w:t>r</w:t>
            </w:r>
          </w:p>
          <w:p w:rsidR="00330472" w:rsidRPr="008C6641" w:rsidRDefault="00971892" w:rsidP="00330472">
            <w:pPr>
              <w:autoSpaceDE w:val="0"/>
              <w:autoSpaceDN w:val="0"/>
              <w:adjustRightInd w:val="0"/>
              <w:rPr>
                <w:rFonts w:cs="ArialMT"/>
                <w:noProof w:val="0"/>
                <w:sz w:val="18"/>
                <w:szCs w:val="18"/>
              </w:rPr>
            </w:pPr>
            <w:r w:rsidRPr="002B1093">
              <w:rPr>
                <w:rFonts w:ascii="Wingdings" w:hAnsi="Wingdings" w:cs="Wingdings"/>
              </w:rPr>
              <w:t></w:t>
            </w:r>
            <w:r w:rsidRPr="002B1093">
              <w:t xml:space="preserve"> </w:t>
            </w:r>
            <w:r w:rsidR="00330472" w:rsidRPr="002B1093">
              <w:rPr>
                <w:rFonts w:cs="Wingdings-Regular"/>
                <w:noProof w:val="0"/>
              </w:rPr>
              <w:t xml:space="preserve"> </w:t>
            </w:r>
            <w:r w:rsidR="00330472" w:rsidRPr="002B1093">
              <w:rPr>
                <w:rFonts w:cs="ArialMT"/>
                <w:noProof w:val="0"/>
              </w:rPr>
              <w:t>E</w:t>
            </w:r>
            <w:r w:rsidR="00C175E0" w:rsidRPr="002B1093">
              <w:rPr>
                <w:rFonts w:cs="ArialMT"/>
                <w:noProof w:val="0"/>
              </w:rPr>
              <w:t>insle</w:t>
            </w:r>
            <w:r w:rsidR="00330472" w:rsidRPr="002B1093">
              <w:rPr>
                <w:rFonts w:cs="ArialMT"/>
                <w:noProof w:val="0"/>
              </w:rPr>
              <w:t>g</w:t>
            </w:r>
          </w:p>
        </w:tc>
      </w:tr>
    </w:tbl>
    <w:p w:rsidR="00F74268" w:rsidRPr="008C6641" w:rsidRDefault="00F74268" w:rsidP="00F7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2"/>
        <w:gridCol w:w="3207"/>
        <w:gridCol w:w="3373"/>
      </w:tblGrid>
      <w:tr w:rsidR="00F74268" w:rsidRPr="008C6641" w:rsidTr="003F3042">
        <w:tc>
          <w:tcPr>
            <w:tcW w:w="9212" w:type="dxa"/>
            <w:gridSpan w:val="3"/>
            <w:shd w:val="clear" w:color="auto" w:fill="D09BCF" w:themeFill="text2" w:themeFillTint="66"/>
          </w:tcPr>
          <w:p w:rsidR="00F74268" w:rsidRPr="008C6641" w:rsidRDefault="008C6641" w:rsidP="003F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Opplysningar om ektefelle/sambua</w:t>
            </w:r>
            <w:r w:rsidR="00D331A6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r/registrert partna</w:t>
            </w:r>
            <w:r w:rsidR="00F74268" w:rsidRPr="008C6641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r:</w:t>
            </w:r>
          </w:p>
        </w:tc>
      </w:tr>
      <w:tr w:rsidR="00F74268" w:rsidRPr="008C6641" w:rsidTr="00487E23">
        <w:tc>
          <w:tcPr>
            <w:tcW w:w="2518" w:type="dxa"/>
          </w:tcPr>
          <w:p w:rsidR="00F74268" w:rsidRPr="002B1093" w:rsidRDefault="00F74268" w:rsidP="003F3042">
            <w:r w:rsidRPr="002B1093">
              <w:t>Fødselsnr:</w:t>
            </w:r>
          </w:p>
          <w:p w:rsidR="00F74268" w:rsidRPr="002B1093" w:rsidRDefault="00F74268" w:rsidP="003F3042"/>
        </w:tc>
        <w:tc>
          <w:tcPr>
            <w:tcW w:w="3260" w:type="dxa"/>
          </w:tcPr>
          <w:p w:rsidR="00F74268" w:rsidRPr="002B1093" w:rsidRDefault="00F74268" w:rsidP="00F74268">
            <w:r w:rsidRPr="002B1093">
              <w:t>Etternamn:</w:t>
            </w:r>
          </w:p>
        </w:tc>
        <w:tc>
          <w:tcPr>
            <w:tcW w:w="3434" w:type="dxa"/>
          </w:tcPr>
          <w:p w:rsidR="00F74268" w:rsidRPr="002B1093" w:rsidRDefault="00F74268" w:rsidP="003F3042">
            <w:r w:rsidRPr="002B1093">
              <w:t>Fornamn:</w:t>
            </w:r>
          </w:p>
        </w:tc>
      </w:tr>
      <w:tr w:rsidR="00F74268" w:rsidRPr="008C6641" w:rsidTr="00487E23">
        <w:tc>
          <w:tcPr>
            <w:tcW w:w="2518" w:type="dxa"/>
          </w:tcPr>
          <w:p w:rsidR="00F74268" w:rsidRPr="002B1093" w:rsidRDefault="00F74268" w:rsidP="003F3042">
            <w:r w:rsidRPr="002B1093">
              <w:t>Adresse:</w:t>
            </w:r>
          </w:p>
          <w:p w:rsidR="00F74268" w:rsidRPr="002B1093" w:rsidRDefault="00F74268" w:rsidP="003F3042"/>
        </w:tc>
        <w:tc>
          <w:tcPr>
            <w:tcW w:w="3260" w:type="dxa"/>
          </w:tcPr>
          <w:p w:rsidR="00F74268" w:rsidRPr="002B1093" w:rsidRDefault="00F74268" w:rsidP="003F3042">
            <w:r w:rsidRPr="002B1093">
              <w:t>Postnr:</w:t>
            </w:r>
          </w:p>
        </w:tc>
        <w:tc>
          <w:tcPr>
            <w:tcW w:w="3434" w:type="dxa"/>
          </w:tcPr>
          <w:p w:rsidR="00F74268" w:rsidRPr="002B1093" w:rsidRDefault="00F74268" w:rsidP="003F3042">
            <w:r w:rsidRPr="002B1093">
              <w:t>Poststad:</w:t>
            </w:r>
          </w:p>
        </w:tc>
      </w:tr>
      <w:tr w:rsidR="00F74268" w:rsidRPr="008C6641" w:rsidTr="00487E23">
        <w:tc>
          <w:tcPr>
            <w:tcW w:w="2518" w:type="dxa"/>
          </w:tcPr>
          <w:p w:rsidR="00F74268" w:rsidRPr="002B1093" w:rsidRDefault="00F74268" w:rsidP="003F3042">
            <w:r w:rsidRPr="002B1093">
              <w:t>Mobilnr:</w:t>
            </w:r>
          </w:p>
          <w:p w:rsidR="00F74268" w:rsidRPr="002B1093" w:rsidRDefault="00F74268" w:rsidP="003F3042"/>
        </w:tc>
        <w:tc>
          <w:tcPr>
            <w:tcW w:w="6694" w:type="dxa"/>
            <w:gridSpan w:val="2"/>
          </w:tcPr>
          <w:p w:rsidR="00F74268" w:rsidRPr="002B1093" w:rsidRDefault="00F74268" w:rsidP="003F3042">
            <w:r w:rsidRPr="002B1093">
              <w:t>E-postadresse:</w:t>
            </w:r>
          </w:p>
        </w:tc>
      </w:tr>
    </w:tbl>
    <w:p w:rsidR="00F74268" w:rsidRPr="008C6641" w:rsidRDefault="00F74268" w:rsidP="00F74268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  <w:sz w:val="18"/>
          <w:szCs w:val="18"/>
        </w:rPr>
      </w:pPr>
    </w:p>
    <w:p w:rsidR="003F3042" w:rsidRPr="00FC1531" w:rsidRDefault="003F3042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974"/>
        <w:gridCol w:w="2995"/>
        <w:gridCol w:w="2977"/>
      </w:tblGrid>
      <w:tr w:rsidR="00B81E7E" w:rsidRPr="00FC1531" w:rsidTr="00761717">
        <w:tc>
          <w:tcPr>
            <w:tcW w:w="1980" w:type="dxa"/>
            <w:shd w:val="clear" w:color="auto" w:fill="D09BCF" w:themeFill="text2" w:themeFillTint="66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974" w:type="dxa"/>
            <w:shd w:val="clear" w:color="auto" w:fill="D09BCF" w:themeFill="text2" w:themeFillTint="66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995" w:type="dxa"/>
            <w:shd w:val="clear" w:color="auto" w:fill="D09BCF" w:themeFill="text2" w:themeFillTint="66"/>
          </w:tcPr>
          <w:p w:rsidR="00B81E7E" w:rsidRPr="00FC1531" w:rsidRDefault="00B81E7E" w:rsidP="00EE2275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Mor/sambuar</w:t>
            </w:r>
          </w:p>
        </w:tc>
        <w:tc>
          <w:tcPr>
            <w:tcW w:w="2977" w:type="dxa"/>
            <w:shd w:val="clear" w:color="auto" w:fill="D09BCF" w:themeFill="text2" w:themeFillTint="66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Far/sambuar</w:t>
            </w:r>
          </w:p>
        </w:tc>
      </w:tr>
      <w:tr w:rsidR="00B81E7E" w:rsidRPr="00FC1531" w:rsidTr="00704B2A">
        <w:tc>
          <w:tcPr>
            <w:tcW w:w="1980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Brutto person- og kapitalinntekt</w:t>
            </w:r>
            <w:r w:rsidRPr="00FC1531">
              <w:rPr>
                <w:rFonts w:cs="ArialMT"/>
                <w:noProof w:val="0"/>
              </w:rPr>
              <w:t>:</w:t>
            </w:r>
          </w:p>
        </w:tc>
        <w:tc>
          <w:tcPr>
            <w:tcW w:w="974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MT"/>
                <w:noProof w:val="0"/>
              </w:rPr>
              <w:t>Per år</w:t>
            </w:r>
          </w:p>
        </w:tc>
        <w:tc>
          <w:tcPr>
            <w:tcW w:w="2995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977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</w:tr>
      <w:tr w:rsidR="00B81E7E" w:rsidRPr="00FC1531" w:rsidTr="009A4FB8">
        <w:tc>
          <w:tcPr>
            <w:tcW w:w="1980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Anna skattbar inntekt:</w:t>
            </w:r>
          </w:p>
        </w:tc>
        <w:tc>
          <w:tcPr>
            <w:tcW w:w="974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>
              <w:rPr>
                <w:rFonts w:cs="ArialMT"/>
                <w:noProof w:val="0"/>
              </w:rPr>
              <w:t>Per år</w:t>
            </w:r>
          </w:p>
        </w:tc>
        <w:tc>
          <w:tcPr>
            <w:tcW w:w="2995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977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</w:tr>
      <w:tr w:rsidR="00B81E7E" w:rsidRPr="00FC1531" w:rsidTr="00DB7E9B">
        <w:tc>
          <w:tcPr>
            <w:tcW w:w="1980" w:type="dxa"/>
          </w:tcPr>
          <w:p w:rsidR="00B81E7E" w:rsidRPr="00FC1531" w:rsidRDefault="00B81E7E" w:rsidP="004D71B3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MT"/>
                <w:noProof w:val="0"/>
              </w:rPr>
              <w:t>Sum:</w:t>
            </w:r>
          </w:p>
          <w:p w:rsidR="00B81E7E" w:rsidRPr="00FC1531" w:rsidRDefault="00B81E7E" w:rsidP="004D71B3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974" w:type="dxa"/>
          </w:tcPr>
          <w:p w:rsidR="00B81E7E" w:rsidRPr="00FC1531" w:rsidRDefault="00B81E7E" w:rsidP="004D71B3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MT"/>
                <w:noProof w:val="0"/>
              </w:rPr>
              <w:t>Per år</w:t>
            </w:r>
          </w:p>
        </w:tc>
        <w:tc>
          <w:tcPr>
            <w:tcW w:w="2995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2977" w:type="dxa"/>
          </w:tcPr>
          <w:p w:rsidR="00B81E7E" w:rsidRPr="00FC1531" w:rsidRDefault="00B81E7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</w:tr>
    </w:tbl>
    <w:p w:rsidR="003F3042" w:rsidRDefault="003F3042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p w:rsidR="00B81E7E" w:rsidRDefault="00B81E7E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p w:rsidR="00B81E7E" w:rsidRPr="00B81E7E" w:rsidRDefault="00B81E7E" w:rsidP="00B81E7E">
      <w:pPr>
        <w:autoSpaceDE w:val="0"/>
        <w:autoSpaceDN w:val="0"/>
        <w:adjustRightInd w:val="0"/>
        <w:rPr>
          <w:rFonts w:cs="ArialMT"/>
          <w:b/>
          <w:noProof w:val="0"/>
        </w:rPr>
      </w:pPr>
      <w:r w:rsidRPr="00B81E7E">
        <w:rPr>
          <w:rFonts w:ascii="Wingdings" w:hAnsi="Wingdings" w:cs="Wingdings"/>
          <w:b/>
        </w:rPr>
        <w:t></w:t>
      </w:r>
      <w:r w:rsidRPr="00B81E7E">
        <w:rPr>
          <w:b/>
        </w:rPr>
        <w:t xml:space="preserve">  </w:t>
      </w:r>
      <w:r w:rsidRPr="00B81E7E">
        <w:rPr>
          <w:rFonts w:cs="ArialMT"/>
          <w:b/>
          <w:noProof w:val="0"/>
        </w:rPr>
        <w:t>Vedlegg: Skatteoppgjer 2019 side 3</w:t>
      </w:r>
      <w:r>
        <w:rPr>
          <w:rFonts w:cs="ArialMT"/>
          <w:b/>
          <w:noProof w:val="0"/>
        </w:rPr>
        <w:t xml:space="preserve"> for føresette/registrerte partnarar/sambuar</w:t>
      </w:r>
    </w:p>
    <w:p w:rsidR="00AE4752" w:rsidRPr="00FC1531" w:rsidRDefault="00AE4752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042" w:rsidRPr="00FC1531" w:rsidTr="003F3042">
        <w:tc>
          <w:tcPr>
            <w:tcW w:w="9212" w:type="dxa"/>
          </w:tcPr>
          <w:p w:rsidR="003F3042" w:rsidRPr="00FC1531" w:rsidRDefault="000A74BE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ascii="Wingdings" w:hAnsi="Wingdings" w:cs="Wingdings"/>
              </w:rPr>
              <w:t></w:t>
            </w:r>
            <w:r w:rsidR="00487E23" w:rsidRPr="00FC1531">
              <w:rPr>
                <w:rFonts w:cs="Wingdings-Regular"/>
                <w:noProof w:val="0"/>
              </w:rPr>
              <w:t xml:space="preserve"> </w:t>
            </w:r>
            <w:r w:rsidR="003F3042" w:rsidRPr="00FC1531">
              <w:rPr>
                <w:rFonts w:cs="ArialMT"/>
                <w:noProof w:val="0"/>
              </w:rPr>
              <w:t>Eg stadfestar at opplysningane er korrekte og fullstendige. Eg er innforstått med at feilaktige eller manglande opplysningar vil medføre full pris og ev. krav om tilbakebetaling. Eg plikter å informere kommunen om endringar i bruttoinntekt eller sivilstatus. Eg samtykkjer i at kommunen kan kontrolle</w:t>
            </w:r>
            <w:r w:rsidR="005960A8" w:rsidRPr="00FC1531">
              <w:rPr>
                <w:rFonts w:cs="ArialMT"/>
                <w:noProof w:val="0"/>
              </w:rPr>
              <w:t xml:space="preserve">re oppgitte opplysningar om mi </w:t>
            </w:r>
            <w:r w:rsidR="00A82E56" w:rsidRPr="00FC1531">
              <w:rPr>
                <w:rFonts w:cs="ArialMT"/>
                <w:noProof w:val="0"/>
              </w:rPr>
              <w:t>inntekt</w:t>
            </w:r>
            <w:r w:rsidR="005960A8" w:rsidRPr="00FC1531">
              <w:rPr>
                <w:rFonts w:cs="ArialMT"/>
                <w:noProof w:val="0"/>
              </w:rPr>
              <w:t xml:space="preserve"> og formue</w:t>
            </w:r>
            <w:r w:rsidR="00D331A6" w:rsidRPr="00FC1531">
              <w:rPr>
                <w:rFonts w:cs="ArialMT"/>
                <w:noProof w:val="0"/>
              </w:rPr>
              <w:t xml:space="preserve"> hos</w:t>
            </w:r>
            <w:r w:rsidR="003F3042" w:rsidRPr="00FC1531">
              <w:rPr>
                <w:rFonts w:cs="ArialMT"/>
                <w:noProof w:val="0"/>
              </w:rPr>
              <w:t xml:space="preserve"> Nav</w:t>
            </w:r>
            <w:r w:rsidR="008C6641" w:rsidRPr="00FC1531">
              <w:rPr>
                <w:rFonts w:cs="ArialMT"/>
                <w:noProof w:val="0"/>
              </w:rPr>
              <w:t xml:space="preserve"> og Skatteetaten.</w:t>
            </w:r>
          </w:p>
        </w:tc>
      </w:tr>
    </w:tbl>
    <w:p w:rsidR="003F3042" w:rsidRDefault="003F3042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p w:rsidR="00AE4752" w:rsidRPr="00FC1531" w:rsidRDefault="00AE4752" w:rsidP="003F3042">
      <w:pPr>
        <w:autoSpaceDE w:val="0"/>
        <w:autoSpaceDN w:val="0"/>
        <w:adjustRightInd w:val="0"/>
        <w:spacing w:after="0" w:line="240" w:lineRule="auto"/>
        <w:rPr>
          <w:rFonts w:cs="ArialMT"/>
          <w:noProof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6"/>
        <w:gridCol w:w="6026"/>
      </w:tblGrid>
      <w:tr w:rsidR="003F3042" w:rsidRPr="00FC1531" w:rsidTr="003F3042">
        <w:tc>
          <w:tcPr>
            <w:tcW w:w="9212" w:type="dxa"/>
            <w:gridSpan w:val="2"/>
            <w:shd w:val="clear" w:color="auto" w:fill="D09BCF" w:themeFill="text2" w:themeFillTint="66"/>
          </w:tcPr>
          <w:p w:rsidR="003F3042" w:rsidRPr="00FC1531" w:rsidRDefault="003F3042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-BoldMT"/>
                <w:b/>
                <w:bCs/>
                <w:noProof w:val="0"/>
              </w:rPr>
              <w:t>Underskrift</w:t>
            </w:r>
            <w:r w:rsidR="00487E23" w:rsidRPr="00FC1531">
              <w:rPr>
                <w:rFonts w:cs="Arial-BoldMT"/>
                <w:b/>
                <w:bCs/>
                <w:noProof w:val="0"/>
              </w:rPr>
              <w:t>:</w:t>
            </w:r>
          </w:p>
        </w:tc>
      </w:tr>
      <w:tr w:rsidR="003F3042" w:rsidRPr="00FC1531" w:rsidTr="003F3042">
        <w:tc>
          <w:tcPr>
            <w:tcW w:w="3085" w:type="dxa"/>
          </w:tcPr>
          <w:p w:rsidR="003F3042" w:rsidRPr="00FC1531" w:rsidRDefault="003F3042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MT"/>
                <w:noProof w:val="0"/>
              </w:rPr>
              <w:t>Dato:</w:t>
            </w:r>
          </w:p>
          <w:p w:rsidR="003F3042" w:rsidRPr="00FC1531" w:rsidRDefault="003F3042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  <w:p w:rsidR="003F3042" w:rsidRPr="00FC1531" w:rsidRDefault="003F3042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</w:p>
        </w:tc>
        <w:tc>
          <w:tcPr>
            <w:tcW w:w="6127" w:type="dxa"/>
          </w:tcPr>
          <w:p w:rsidR="003F3042" w:rsidRPr="00FC1531" w:rsidRDefault="003F3042" w:rsidP="003F3042">
            <w:pPr>
              <w:autoSpaceDE w:val="0"/>
              <w:autoSpaceDN w:val="0"/>
              <w:adjustRightInd w:val="0"/>
              <w:rPr>
                <w:rFonts w:cs="ArialMT"/>
                <w:noProof w:val="0"/>
              </w:rPr>
            </w:pPr>
            <w:r w:rsidRPr="00FC1531">
              <w:rPr>
                <w:rFonts w:cs="ArialMT"/>
                <w:noProof w:val="0"/>
              </w:rPr>
              <w:t>Underskrift:</w:t>
            </w:r>
          </w:p>
        </w:tc>
      </w:tr>
    </w:tbl>
    <w:p w:rsidR="000A74BE" w:rsidRPr="00FC1531" w:rsidRDefault="000A74BE" w:rsidP="003F30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:rsidR="000A74BE" w:rsidRDefault="000A74BE" w:rsidP="003F30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30"/>
          <w:szCs w:val="30"/>
        </w:rPr>
      </w:pPr>
    </w:p>
    <w:sectPr w:rsidR="000A74BE" w:rsidSect="002B1093">
      <w:headerReference w:type="default" r:id="rId6"/>
      <w:pgSz w:w="11906" w:h="16838"/>
      <w:pgMar w:top="1417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93" w:rsidRDefault="002B1093" w:rsidP="002B1093">
      <w:pPr>
        <w:spacing w:after="0" w:line="240" w:lineRule="auto"/>
      </w:pPr>
      <w:r>
        <w:separator/>
      </w:r>
    </w:p>
  </w:endnote>
  <w:endnote w:type="continuationSeparator" w:id="0">
    <w:p w:rsidR="002B1093" w:rsidRDefault="002B1093" w:rsidP="002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93" w:rsidRDefault="002B1093" w:rsidP="002B1093">
      <w:pPr>
        <w:spacing w:after="0" w:line="240" w:lineRule="auto"/>
      </w:pPr>
      <w:r>
        <w:separator/>
      </w:r>
    </w:p>
  </w:footnote>
  <w:footnote w:type="continuationSeparator" w:id="0">
    <w:p w:rsidR="002B1093" w:rsidRDefault="002B1093" w:rsidP="002B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"/>
      <w:gridCol w:w="2984"/>
    </w:tblGrid>
    <w:tr w:rsidR="002B1093" w:rsidTr="00C05246">
      <w:trPr>
        <w:trHeight w:val="793"/>
      </w:trPr>
      <w:tc>
        <w:tcPr>
          <w:tcW w:w="676" w:type="dxa"/>
          <w:tcMar>
            <w:top w:w="0" w:type="dxa"/>
            <w:left w:w="28" w:type="dxa"/>
            <w:bottom w:w="0" w:type="dxa"/>
            <w:right w:w="108" w:type="dxa"/>
          </w:tcMar>
          <w:hideMark/>
        </w:tcPr>
        <w:p w:rsidR="002B1093" w:rsidRDefault="002B1093" w:rsidP="00C05246">
          <w:pPr>
            <w:rPr>
              <w:rFonts w:ascii="Calibri" w:hAnsi="Calibri" w:cs="Calibri"/>
              <w:lang w:eastAsia="nb-NO"/>
            </w:rPr>
          </w:pPr>
          <w:r>
            <w:rPr>
              <w:lang w:val="nb-NO" w:eastAsia="nb-NO"/>
            </w:rPr>
            <w:drawing>
              <wp:inline distT="0" distB="0" distL="0" distR="0" wp14:anchorId="74C9512A" wp14:editId="6A3BB264">
                <wp:extent cx="316230" cy="407035"/>
                <wp:effectExtent l="19050" t="0" r="7620" b="0"/>
                <wp:docPr id="3" name="Bilde 2" descr="cid:image001.png@01D068A3.2E226B7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png@01D068A3.2E226B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tcMar>
            <w:top w:w="0" w:type="dxa"/>
            <w:left w:w="28" w:type="dxa"/>
            <w:bottom w:w="0" w:type="dxa"/>
            <w:right w:w="108" w:type="dxa"/>
          </w:tcMar>
          <w:hideMark/>
        </w:tcPr>
        <w:p w:rsidR="002B1093" w:rsidRDefault="002B1093" w:rsidP="00C05246">
          <w:pPr>
            <w:pStyle w:val="Ingenmellomrom"/>
            <w:rPr>
              <w:rFonts w:ascii="Calibri" w:hAnsi="Calibri" w:cs="Calibri"/>
              <w:lang w:eastAsia="nb-NO"/>
            </w:rPr>
          </w:pPr>
          <w:r>
            <w:rPr>
              <w:lang w:eastAsia="nb-NO"/>
            </w:rPr>
            <w:t>GISKE KOMMUNE</w:t>
          </w:r>
        </w:p>
        <w:p w:rsidR="002B1093" w:rsidRDefault="002B1093" w:rsidP="00C05246">
          <w:pPr>
            <w:pStyle w:val="Ingenmellomrom"/>
            <w:rPr>
              <w:rFonts w:ascii="Calibri" w:hAnsi="Calibri" w:cs="Calibri"/>
              <w:lang w:eastAsia="nb-NO"/>
            </w:rPr>
          </w:pPr>
          <w:r>
            <w:rPr>
              <w:rFonts w:ascii="Calibri" w:hAnsi="Calibri" w:cs="Calibri"/>
              <w:lang w:eastAsia="nb-NO"/>
            </w:rPr>
            <w:t xml:space="preserve"> </w:t>
          </w:r>
          <w:r>
            <w:rPr>
              <w:lang w:eastAsia="nb-NO"/>
            </w:rPr>
            <w:t>Stab</w:t>
          </w:r>
        </w:p>
      </w:tc>
    </w:tr>
  </w:tbl>
  <w:p w:rsidR="002B1093" w:rsidRDefault="002B109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E"/>
    <w:rsid w:val="0001417C"/>
    <w:rsid w:val="000A03F8"/>
    <w:rsid w:val="000A74BE"/>
    <w:rsid w:val="000B0C9A"/>
    <w:rsid w:val="000B578A"/>
    <w:rsid w:val="000C381A"/>
    <w:rsid w:val="00101F30"/>
    <w:rsid w:val="002457D9"/>
    <w:rsid w:val="002A604F"/>
    <w:rsid w:val="002B1093"/>
    <w:rsid w:val="002F386D"/>
    <w:rsid w:val="00330472"/>
    <w:rsid w:val="00365E43"/>
    <w:rsid w:val="003A5A17"/>
    <w:rsid w:val="003B1F88"/>
    <w:rsid w:val="003F3042"/>
    <w:rsid w:val="00447C08"/>
    <w:rsid w:val="00487E23"/>
    <w:rsid w:val="005960A8"/>
    <w:rsid w:val="005E7CB1"/>
    <w:rsid w:val="006179FB"/>
    <w:rsid w:val="006E2D6E"/>
    <w:rsid w:val="006F1481"/>
    <w:rsid w:val="007009E9"/>
    <w:rsid w:val="00745FFB"/>
    <w:rsid w:val="007514EF"/>
    <w:rsid w:val="008A6C2E"/>
    <w:rsid w:val="008B6D9C"/>
    <w:rsid w:val="008C6641"/>
    <w:rsid w:val="009239C4"/>
    <w:rsid w:val="00971892"/>
    <w:rsid w:val="009D7C7C"/>
    <w:rsid w:val="009F0A80"/>
    <w:rsid w:val="00A21BA9"/>
    <w:rsid w:val="00A32183"/>
    <w:rsid w:val="00A82E56"/>
    <w:rsid w:val="00AE4752"/>
    <w:rsid w:val="00AF0494"/>
    <w:rsid w:val="00B00830"/>
    <w:rsid w:val="00B32AE7"/>
    <w:rsid w:val="00B81E7E"/>
    <w:rsid w:val="00C175E0"/>
    <w:rsid w:val="00CF31CD"/>
    <w:rsid w:val="00CF3AE3"/>
    <w:rsid w:val="00D331A6"/>
    <w:rsid w:val="00D45570"/>
    <w:rsid w:val="00D71CBB"/>
    <w:rsid w:val="00DB0EF4"/>
    <w:rsid w:val="00E52C5A"/>
    <w:rsid w:val="00EE2275"/>
    <w:rsid w:val="00EE2F7C"/>
    <w:rsid w:val="00F33E70"/>
    <w:rsid w:val="00F74268"/>
    <w:rsid w:val="00F90B63"/>
    <w:rsid w:val="00F96481"/>
    <w:rsid w:val="00FA2C67"/>
    <w:rsid w:val="00FB4BCC"/>
    <w:rsid w:val="00F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F93"/>
  <w15:docId w15:val="{0AECA9A3-4DEE-41F1-A915-1FDD71F8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6E"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C6641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6641"/>
    <w:rPr>
      <w:rFonts w:ascii="Tahoma" w:hAnsi="Tahoma" w:cs="Tahoma"/>
      <w:noProof/>
      <w:sz w:val="16"/>
      <w:szCs w:val="16"/>
      <w:lang w:val="nn-NO"/>
    </w:rPr>
  </w:style>
  <w:style w:type="paragraph" w:styleId="Ingenmellomrom">
    <w:name w:val="No Spacing"/>
    <w:uiPriority w:val="1"/>
    <w:qFormat/>
    <w:rsid w:val="008C6641"/>
    <w:pPr>
      <w:spacing w:after="0" w:line="240" w:lineRule="auto"/>
    </w:pPr>
    <w:rPr>
      <w:noProof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B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093"/>
    <w:rPr>
      <w:noProof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B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093"/>
    <w:rPr>
      <w:noProof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8743.EF827F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iske.kommune.no/" TargetMode="External"/></Relationships>
</file>

<file path=word/theme/theme1.xml><?xml version="1.0" encoding="utf-8"?>
<a:theme xmlns:a="http://schemas.openxmlformats.org/drawingml/2006/main" name="Office-tema">
  <a:themeElements>
    <a:clrScheme name="F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Gudrid Frøland</cp:lastModifiedBy>
  <cp:revision>7</cp:revision>
  <cp:lastPrinted>2018-06-18T12:03:00Z</cp:lastPrinted>
  <dcterms:created xsi:type="dcterms:W3CDTF">2020-07-07T13:56:00Z</dcterms:created>
  <dcterms:modified xsi:type="dcterms:W3CDTF">2020-07-08T10:19:00Z</dcterms:modified>
</cp:coreProperties>
</file>